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5C330" w14:textId="77777777" w:rsidR="00763798" w:rsidRPr="00763798" w:rsidRDefault="00763798" w:rsidP="00763798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763798">
        <w:rPr>
          <w:rFonts w:ascii="Times New Roman" w:hAnsi="Times New Roman" w:cs="Times New Roman"/>
          <w:b/>
          <w:bCs/>
          <w:sz w:val="44"/>
          <w:szCs w:val="44"/>
          <w:u w:val="single"/>
        </w:rPr>
        <w:t>PLAN DE ESTUDIOS PROFESORADO DE INGLES</w:t>
      </w:r>
    </w:p>
    <w:p w14:paraId="239066B5" w14:textId="4B7EAD54" w:rsidR="00763798" w:rsidRPr="00763798" w:rsidRDefault="00763798" w:rsidP="00763798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763798">
        <w:rPr>
          <w:rFonts w:ascii="Times New Roman" w:hAnsi="Times New Roman" w:cs="Times New Roman"/>
          <w:b/>
          <w:bCs/>
          <w:sz w:val="44"/>
          <w:szCs w:val="44"/>
          <w:u w:val="single"/>
        </w:rPr>
        <w:t>-RES 1860/17</w:t>
      </w:r>
    </w:p>
    <w:p w14:paraId="25FC8F91" w14:textId="55CC442F" w:rsidR="00737F6E" w:rsidRDefault="00763798" w:rsidP="00763798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763798">
        <w:rPr>
          <w:rFonts w:ascii="Times New Roman" w:hAnsi="Times New Roman" w:cs="Times New Roman"/>
          <w:b/>
          <w:bCs/>
          <w:sz w:val="48"/>
          <w:szCs w:val="48"/>
          <w:u w:val="single"/>
        </w:rPr>
        <w:t>REGIMEN DE CORRELATIVIDADES</w:t>
      </w:r>
    </w:p>
    <w:tbl>
      <w:tblPr>
        <w:tblStyle w:val="Tablaconcuadrcula"/>
        <w:tblW w:w="10887" w:type="dxa"/>
        <w:tblInd w:w="-431" w:type="dxa"/>
        <w:tblLook w:val="04A0" w:firstRow="1" w:lastRow="0" w:firstColumn="1" w:lastColumn="0" w:noHBand="0" w:noVBand="1"/>
      </w:tblPr>
      <w:tblGrid>
        <w:gridCol w:w="5659"/>
        <w:gridCol w:w="5228"/>
      </w:tblGrid>
      <w:tr w:rsidR="00763798" w14:paraId="234BB68B" w14:textId="77777777" w:rsidTr="00783ECC">
        <w:tc>
          <w:tcPr>
            <w:tcW w:w="5659" w:type="dxa"/>
          </w:tcPr>
          <w:p w14:paraId="77B72DB1" w14:textId="3F9534D7" w:rsidR="00763798" w:rsidRPr="00763798" w:rsidRDefault="00763798" w:rsidP="0076379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UNIDAD CURRICULAR</w:t>
            </w:r>
          </w:p>
        </w:tc>
        <w:tc>
          <w:tcPr>
            <w:tcW w:w="5228" w:type="dxa"/>
          </w:tcPr>
          <w:p w14:paraId="4960D803" w14:textId="3901D013" w:rsidR="00763798" w:rsidRPr="00763798" w:rsidRDefault="00763798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Requisitos para cursar</w:t>
            </w:r>
          </w:p>
        </w:tc>
      </w:tr>
      <w:tr w:rsidR="00763798" w14:paraId="376FDD51" w14:textId="77777777" w:rsidTr="00783ECC">
        <w:tc>
          <w:tcPr>
            <w:tcW w:w="5659" w:type="dxa"/>
          </w:tcPr>
          <w:p w14:paraId="2AA6C8F7" w14:textId="77777777" w:rsidR="00763798" w:rsidRDefault="00763798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u w:val="single"/>
              </w:rPr>
            </w:pPr>
          </w:p>
        </w:tc>
        <w:tc>
          <w:tcPr>
            <w:tcW w:w="5228" w:type="dxa"/>
          </w:tcPr>
          <w:p w14:paraId="61C1101D" w14:textId="77777777" w:rsidR="00763798" w:rsidRPr="00783ECC" w:rsidRDefault="00763798" w:rsidP="0076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83ECC">
              <w:rPr>
                <w:rFonts w:ascii="Arial" w:hAnsi="Arial" w:cs="Arial"/>
                <w:b/>
                <w:bCs/>
              </w:rPr>
              <w:t>Acreditados al comienzo del Ciclo Lectivo o</w:t>
            </w:r>
          </w:p>
          <w:p w14:paraId="46942152" w14:textId="77777777" w:rsidR="00763798" w:rsidRPr="00783ECC" w:rsidRDefault="00763798" w:rsidP="0076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83ECC">
              <w:rPr>
                <w:rFonts w:ascii="Arial" w:hAnsi="Arial" w:cs="Arial"/>
                <w:b/>
                <w:bCs/>
              </w:rPr>
              <w:t>en condiciones de hacerlo hasta julio-agosto,</w:t>
            </w:r>
          </w:p>
          <w:p w14:paraId="3BCF1923" w14:textId="77777777" w:rsidR="00763798" w:rsidRPr="00783ECC" w:rsidRDefault="00763798" w:rsidP="0076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83ECC">
              <w:rPr>
                <w:rFonts w:ascii="Arial" w:hAnsi="Arial" w:cs="Arial"/>
                <w:b/>
                <w:bCs/>
              </w:rPr>
              <w:t>por ser correlativos (Unidades curriculares</w:t>
            </w:r>
          </w:p>
          <w:p w14:paraId="5B7876BB" w14:textId="13041F19" w:rsidR="00763798" w:rsidRPr="00783ECC" w:rsidRDefault="00763798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783ECC">
              <w:rPr>
                <w:rFonts w:ascii="Arial" w:hAnsi="Arial" w:cs="Arial"/>
                <w:b/>
                <w:bCs/>
              </w:rPr>
              <w:t>del año inmediato anterior)</w:t>
            </w:r>
          </w:p>
        </w:tc>
      </w:tr>
      <w:tr w:rsidR="00763798" w14:paraId="565085D5" w14:textId="77777777" w:rsidTr="00783ECC">
        <w:tc>
          <w:tcPr>
            <w:tcW w:w="10887" w:type="dxa"/>
            <w:gridSpan w:val="2"/>
          </w:tcPr>
          <w:p w14:paraId="2A31DF4E" w14:textId="3D36EACC" w:rsidR="00763798" w:rsidRPr="00763798" w:rsidRDefault="00763798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SEGUNDO  AÑO</w:t>
            </w:r>
          </w:p>
        </w:tc>
      </w:tr>
      <w:tr w:rsidR="00E5387E" w:rsidRPr="00763798" w14:paraId="28EB719C" w14:textId="77777777" w:rsidTr="00783ECC">
        <w:trPr>
          <w:trHeight w:val="746"/>
        </w:trPr>
        <w:tc>
          <w:tcPr>
            <w:tcW w:w="5659" w:type="dxa"/>
          </w:tcPr>
          <w:p w14:paraId="6A2B15B1" w14:textId="6A5BF8E3" w:rsidR="00E5387E" w:rsidRPr="00763798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6379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ENSEÑAR CON TECNOLOGIAS</w:t>
            </w:r>
          </w:p>
        </w:tc>
        <w:tc>
          <w:tcPr>
            <w:tcW w:w="5228" w:type="dxa"/>
          </w:tcPr>
          <w:p w14:paraId="781AA163" w14:textId="77777777" w:rsidR="00E5387E" w:rsidRPr="00763798" w:rsidRDefault="00E5387E" w:rsidP="0076379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PEDAGOGIA</w:t>
            </w:r>
          </w:p>
          <w:p w14:paraId="11EC14ED" w14:textId="30AE556B" w:rsidR="00E5387E" w:rsidRPr="00763798" w:rsidRDefault="00E5387E" w:rsidP="0076379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37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DIDACTICA</w:t>
            </w:r>
          </w:p>
        </w:tc>
      </w:tr>
      <w:tr w:rsidR="00763798" w:rsidRPr="00763798" w14:paraId="64D0B50E" w14:textId="77777777" w:rsidTr="00783ECC">
        <w:tc>
          <w:tcPr>
            <w:tcW w:w="5659" w:type="dxa"/>
          </w:tcPr>
          <w:p w14:paraId="599C72A2" w14:textId="362BDD41" w:rsidR="00763798" w:rsidRPr="00E5387E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PRACTICAS DISCURSIVAS DE LA COMUNICACIÓN ORAL II</w:t>
            </w:r>
          </w:p>
        </w:tc>
        <w:tc>
          <w:tcPr>
            <w:tcW w:w="5228" w:type="dxa"/>
          </w:tcPr>
          <w:p w14:paraId="61E68D89" w14:textId="015F8184" w:rsidR="00763798" w:rsidRPr="00763798" w:rsidRDefault="00E5387E" w:rsidP="00E538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PRACTICAS DISCURSIVAS DE LA COMUNICACIÓN ORAL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I</w:t>
            </w:r>
          </w:p>
        </w:tc>
      </w:tr>
      <w:tr w:rsidR="00763798" w:rsidRPr="00763798" w14:paraId="11D8B83A" w14:textId="77777777" w:rsidTr="00783ECC">
        <w:tc>
          <w:tcPr>
            <w:tcW w:w="5659" w:type="dxa"/>
          </w:tcPr>
          <w:p w14:paraId="35BED6B1" w14:textId="7C361148" w:rsidR="00763798" w:rsidRPr="00763798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PRACTICAS DISCURSIVAS DE LA COMUNICACIÓN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ESCRITA II</w:t>
            </w:r>
          </w:p>
        </w:tc>
        <w:tc>
          <w:tcPr>
            <w:tcW w:w="5228" w:type="dxa"/>
          </w:tcPr>
          <w:p w14:paraId="753F20C2" w14:textId="0ECFB974" w:rsidR="00763798" w:rsidRPr="00763798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PRACTICAS DISCURSIVAS DE LA COMUNICACIÓN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ESCRITA I</w:t>
            </w:r>
          </w:p>
        </w:tc>
      </w:tr>
      <w:tr w:rsidR="00763798" w:rsidRPr="00763798" w14:paraId="4AC041E5" w14:textId="77777777" w:rsidTr="00783ECC">
        <w:tc>
          <w:tcPr>
            <w:tcW w:w="5659" w:type="dxa"/>
          </w:tcPr>
          <w:p w14:paraId="42204563" w14:textId="56B9852C" w:rsidR="00763798" w:rsidRPr="00E5387E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538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FUNDAMENTOS DE LA ENSEÑANZA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Y EL APRENDIZAJE DEL INGLES I</w:t>
            </w:r>
          </w:p>
        </w:tc>
        <w:tc>
          <w:tcPr>
            <w:tcW w:w="5228" w:type="dxa"/>
          </w:tcPr>
          <w:p w14:paraId="6B12C945" w14:textId="7AAD6E86" w:rsidR="00763798" w:rsidRPr="00E5387E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DIDACTICA</w:t>
            </w:r>
          </w:p>
        </w:tc>
      </w:tr>
      <w:tr w:rsidR="00763798" w:rsidRPr="00763798" w14:paraId="423C1377" w14:textId="77777777" w:rsidTr="00783ECC">
        <w:tc>
          <w:tcPr>
            <w:tcW w:w="5659" w:type="dxa"/>
          </w:tcPr>
          <w:p w14:paraId="4CACC256" w14:textId="48204551" w:rsidR="00763798" w:rsidRPr="00E5387E" w:rsidRDefault="00E5387E" w:rsidP="00E5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538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TALLER: LITERATURA INFANTIL Y SU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E538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DIDÁCTICA.</w:t>
            </w:r>
          </w:p>
        </w:tc>
        <w:tc>
          <w:tcPr>
            <w:tcW w:w="5228" w:type="dxa"/>
          </w:tcPr>
          <w:p w14:paraId="1AA83669" w14:textId="18EC0903" w:rsidR="00763798" w:rsidRPr="00E5387E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ESTUDIOS INTERCULTURALES EN LENGUA INGLESA I</w:t>
            </w:r>
          </w:p>
        </w:tc>
      </w:tr>
      <w:tr w:rsidR="00763798" w:rsidRPr="00763798" w14:paraId="3B4B2786" w14:textId="77777777" w:rsidTr="00783ECC">
        <w:tc>
          <w:tcPr>
            <w:tcW w:w="5659" w:type="dxa"/>
          </w:tcPr>
          <w:p w14:paraId="15C39459" w14:textId="0A1FEA9E" w:rsidR="00763798" w:rsidRPr="00763798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ESTUDIOS INTERCULTURALES EN LENGUA INGLESA 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</w:t>
            </w:r>
          </w:p>
        </w:tc>
        <w:tc>
          <w:tcPr>
            <w:tcW w:w="5228" w:type="dxa"/>
          </w:tcPr>
          <w:p w14:paraId="0B1EE530" w14:textId="057870E4" w:rsidR="00763798" w:rsidRPr="00763798" w:rsidRDefault="00E5387E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ESTUDIOS INTERCULTURALES EN LENGUA INGLESA I</w:t>
            </w:r>
          </w:p>
        </w:tc>
      </w:tr>
      <w:tr w:rsidR="00763798" w:rsidRPr="00763798" w14:paraId="36AF18D2" w14:textId="77777777" w:rsidTr="00783ECC">
        <w:tc>
          <w:tcPr>
            <w:tcW w:w="5659" w:type="dxa"/>
          </w:tcPr>
          <w:p w14:paraId="4DC9F8F4" w14:textId="77777777" w:rsidR="00E5387E" w:rsidRPr="00E5387E" w:rsidRDefault="00E5387E" w:rsidP="00E5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538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CFPP2</w:t>
            </w:r>
          </w:p>
          <w:p w14:paraId="58607CDC" w14:textId="77777777" w:rsidR="00E5387E" w:rsidRPr="00E5387E" w:rsidRDefault="00E5387E" w:rsidP="00E5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538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La construcción del trabajo docente</w:t>
            </w:r>
          </w:p>
          <w:p w14:paraId="4D38054A" w14:textId="08A2E40F" w:rsidR="00763798" w:rsidRPr="00763798" w:rsidRDefault="00E5387E" w:rsidP="00E538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E538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en la Escuela Primaria y Secundaria</w:t>
            </w:r>
          </w:p>
        </w:tc>
        <w:tc>
          <w:tcPr>
            <w:tcW w:w="5228" w:type="dxa"/>
          </w:tcPr>
          <w:p w14:paraId="2A31026D" w14:textId="77777777" w:rsidR="002538A0" w:rsidRPr="002538A0" w:rsidRDefault="002538A0" w:rsidP="00253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538A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CFPP1</w:t>
            </w:r>
          </w:p>
          <w:p w14:paraId="3536D5A8" w14:textId="77777777" w:rsidR="002538A0" w:rsidRPr="002538A0" w:rsidRDefault="002538A0" w:rsidP="00253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538A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El trabajo docente: complejidades y</w:t>
            </w:r>
          </w:p>
          <w:p w14:paraId="792FB7E7" w14:textId="13AF6181" w:rsidR="00763798" w:rsidRPr="002538A0" w:rsidRDefault="002538A0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538A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entramados</w:t>
            </w:r>
          </w:p>
        </w:tc>
      </w:tr>
      <w:tr w:rsidR="002538A0" w:rsidRPr="00763798" w14:paraId="3CDB1A70" w14:textId="77777777" w:rsidTr="00783ECC">
        <w:tc>
          <w:tcPr>
            <w:tcW w:w="10887" w:type="dxa"/>
            <w:gridSpan w:val="2"/>
          </w:tcPr>
          <w:p w14:paraId="2AE56186" w14:textId="5A35738B" w:rsidR="002538A0" w:rsidRPr="002538A0" w:rsidRDefault="002538A0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TERCER  AÑO</w:t>
            </w:r>
          </w:p>
        </w:tc>
      </w:tr>
      <w:tr w:rsidR="00783ECC" w:rsidRPr="00763798" w14:paraId="6B1C8EF7" w14:textId="77777777" w:rsidTr="000A4AC0">
        <w:trPr>
          <w:trHeight w:val="1472"/>
        </w:trPr>
        <w:tc>
          <w:tcPr>
            <w:tcW w:w="5659" w:type="dxa"/>
          </w:tcPr>
          <w:p w14:paraId="3C91FC7A" w14:textId="687F125F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Educación para la diversidad</w:t>
            </w:r>
          </w:p>
        </w:tc>
        <w:tc>
          <w:tcPr>
            <w:tcW w:w="5228" w:type="dxa"/>
          </w:tcPr>
          <w:p w14:paraId="45FA49EF" w14:textId="77777777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Pedagogía</w:t>
            </w:r>
          </w:p>
          <w:p w14:paraId="4E348EC6" w14:textId="77777777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Didáctica</w:t>
            </w:r>
          </w:p>
          <w:p w14:paraId="478F9A3A" w14:textId="4BFAA7A8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Perspectivas acerca de los sujetos de la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educación</w:t>
            </w:r>
          </w:p>
        </w:tc>
      </w:tr>
      <w:tr w:rsidR="00783ECC" w:rsidRPr="00763798" w14:paraId="5FEFD5F1" w14:textId="77777777" w:rsidTr="00CB3C82">
        <w:trPr>
          <w:trHeight w:val="1472"/>
        </w:trPr>
        <w:tc>
          <w:tcPr>
            <w:tcW w:w="5659" w:type="dxa"/>
          </w:tcPr>
          <w:p w14:paraId="257A60E5" w14:textId="60CEB1C1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La Evaluación de los Aprendizajes</w:t>
            </w:r>
          </w:p>
        </w:tc>
        <w:tc>
          <w:tcPr>
            <w:tcW w:w="5228" w:type="dxa"/>
          </w:tcPr>
          <w:p w14:paraId="4B362C45" w14:textId="77777777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Pedagogía</w:t>
            </w:r>
          </w:p>
          <w:p w14:paraId="784D30F3" w14:textId="77777777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Didáctica</w:t>
            </w:r>
          </w:p>
          <w:p w14:paraId="62E40064" w14:textId="2880D7F7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Perspectivas acerca de los sujetos de la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educación</w:t>
            </w:r>
          </w:p>
        </w:tc>
      </w:tr>
      <w:tr w:rsidR="002538A0" w:rsidRPr="00763798" w14:paraId="4578BDE6" w14:textId="77777777" w:rsidTr="00783ECC">
        <w:tc>
          <w:tcPr>
            <w:tcW w:w="5659" w:type="dxa"/>
          </w:tcPr>
          <w:p w14:paraId="5304FD50" w14:textId="0E5F2F9D" w:rsidR="002538A0" w:rsidRPr="00783ECC" w:rsidRDefault="002538A0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Filosofía y Educación</w:t>
            </w:r>
          </w:p>
        </w:tc>
        <w:tc>
          <w:tcPr>
            <w:tcW w:w="5228" w:type="dxa"/>
          </w:tcPr>
          <w:p w14:paraId="0176CBE5" w14:textId="07744016" w:rsidR="002538A0" w:rsidRPr="00783ECC" w:rsidRDefault="002538A0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Pedagogía</w:t>
            </w:r>
          </w:p>
        </w:tc>
      </w:tr>
      <w:tr w:rsidR="002538A0" w:rsidRPr="00763798" w14:paraId="581B528A" w14:textId="77777777" w:rsidTr="00783ECC">
        <w:tc>
          <w:tcPr>
            <w:tcW w:w="5659" w:type="dxa"/>
          </w:tcPr>
          <w:p w14:paraId="4419F2C1" w14:textId="77777777" w:rsidR="002538A0" w:rsidRPr="00783ECC" w:rsidRDefault="002538A0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14:paraId="32829F05" w14:textId="11CB3DE6" w:rsidR="002538A0" w:rsidRPr="00783ECC" w:rsidRDefault="002538A0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Didáctica</w:t>
            </w:r>
          </w:p>
        </w:tc>
      </w:tr>
      <w:tr w:rsidR="00763798" w:rsidRPr="00763798" w14:paraId="7052FF81" w14:textId="77777777" w:rsidTr="00783ECC">
        <w:tc>
          <w:tcPr>
            <w:tcW w:w="5659" w:type="dxa"/>
          </w:tcPr>
          <w:p w14:paraId="2360A4B0" w14:textId="77777777" w:rsidR="002538A0" w:rsidRPr="00783ECC" w:rsidRDefault="002538A0" w:rsidP="00253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PRÁCTICAS DISCURSIVAS DE LA</w:t>
            </w:r>
          </w:p>
          <w:p w14:paraId="2B3A5C2A" w14:textId="4D9ABCEB" w:rsidR="00763798" w:rsidRPr="00783ECC" w:rsidRDefault="002538A0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COMUNICACIÓN ORAL III</w:t>
            </w:r>
          </w:p>
        </w:tc>
        <w:tc>
          <w:tcPr>
            <w:tcW w:w="5228" w:type="dxa"/>
          </w:tcPr>
          <w:p w14:paraId="125A374D" w14:textId="77777777" w:rsidR="002538A0" w:rsidRPr="00783ECC" w:rsidRDefault="002538A0" w:rsidP="00253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PRÁCTICAS DISCURSIVAS DE LA</w:t>
            </w:r>
          </w:p>
          <w:p w14:paraId="1D3FCC52" w14:textId="77777777" w:rsidR="00763798" w:rsidRDefault="002538A0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COMUNICACIÓN ORAL II</w:t>
            </w:r>
          </w:p>
          <w:p w14:paraId="78EE7D8A" w14:textId="51D96D38" w:rsidR="00783ECC" w:rsidRPr="00783ECC" w:rsidRDefault="00783ECC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83ECC" w:rsidRPr="00763798" w14:paraId="0CA5857D" w14:textId="77777777" w:rsidTr="005E2F80">
        <w:tc>
          <w:tcPr>
            <w:tcW w:w="10887" w:type="dxa"/>
            <w:gridSpan w:val="2"/>
          </w:tcPr>
          <w:p w14:paraId="1DACE3A2" w14:textId="004EBD7A" w:rsidR="00783ECC" w:rsidRPr="00783ECC" w:rsidRDefault="00783ECC" w:rsidP="00783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TERCER  AÑO</w:t>
            </w:r>
          </w:p>
        </w:tc>
      </w:tr>
      <w:tr w:rsidR="00763798" w:rsidRPr="00763798" w14:paraId="0B678991" w14:textId="77777777" w:rsidTr="00783ECC">
        <w:tc>
          <w:tcPr>
            <w:tcW w:w="5659" w:type="dxa"/>
          </w:tcPr>
          <w:p w14:paraId="60BEEB73" w14:textId="77777777" w:rsidR="002538A0" w:rsidRPr="00783ECC" w:rsidRDefault="002538A0" w:rsidP="00253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PRÁCTICAS DISCURSIVAS DE LA</w:t>
            </w:r>
          </w:p>
          <w:p w14:paraId="3B20F91D" w14:textId="175B7D76" w:rsidR="00763798" w:rsidRPr="00783ECC" w:rsidRDefault="002538A0" w:rsidP="002538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COMUNICACIÓN ESCRITA III</w:t>
            </w:r>
          </w:p>
        </w:tc>
        <w:tc>
          <w:tcPr>
            <w:tcW w:w="5228" w:type="dxa"/>
          </w:tcPr>
          <w:p w14:paraId="33A7354B" w14:textId="77777777" w:rsidR="00783ECC" w:rsidRPr="00783ECC" w:rsidRDefault="00783ECC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PRÁCTICAS DISCURSIVAS DE LA</w:t>
            </w:r>
          </w:p>
          <w:p w14:paraId="7B01B41C" w14:textId="30B45816" w:rsidR="00763798" w:rsidRPr="00783ECC" w:rsidRDefault="00783ECC" w:rsidP="00783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COMUNICACIÓN ESCRITA II</w:t>
            </w:r>
          </w:p>
        </w:tc>
      </w:tr>
      <w:tr w:rsidR="002538A0" w:rsidRPr="00763798" w14:paraId="73735D41" w14:textId="77777777" w:rsidTr="00783ECC">
        <w:tc>
          <w:tcPr>
            <w:tcW w:w="5659" w:type="dxa"/>
          </w:tcPr>
          <w:p w14:paraId="50A62407" w14:textId="77777777" w:rsidR="00783ECC" w:rsidRPr="00783ECC" w:rsidRDefault="00783ECC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FUNDAMENTOS DE LA ENSEÑANZA Y</w:t>
            </w:r>
          </w:p>
          <w:p w14:paraId="40497105" w14:textId="10C112A9" w:rsidR="002538A0" w:rsidRPr="00783ECC" w:rsidRDefault="00783ECC" w:rsidP="00783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APRENDIZAJE DEL INGLÉS II</w:t>
            </w:r>
          </w:p>
        </w:tc>
        <w:tc>
          <w:tcPr>
            <w:tcW w:w="5228" w:type="dxa"/>
          </w:tcPr>
          <w:p w14:paraId="4A0D9A7B" w14:textId="77777777" w:rsidR="00783ECC" w:rsidRPr="00783ECC" w:rsidRDefault="00783ECC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FUNDAMENTOS DE LA ENSEÑANZA Y</w:t>
            </w:r>
          </w:p>
          <w:p w14:paraId="5C819D10" w14:textId="06EC47DD" w:rsidR="002538A0" w:rsidRPr="00783ECC" w:rsidRDefault="00783ECC" w:rsidP="00783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APRENDIZAJE DEL INGLÉS I</w:t>
            </w:r>
          </w:p>
        </w:tc>
      </w:tr>
      <w:tr w:rsidR="002538A0" w:rsidRPr="00763798" w14:paraId="7A190B15" w14:textId="77777777" w:rsidTr="00783ECC">
        <w:tc>
          <w:tcPr>
            <w:tcW w:w="5659" w:type="dxa"/>
          </w:tcPr>
          <w:p w14:paraId="68D2267E" w14:textId="0285AA08" w:rsidR="002538A0" w:rsidRPr="00783ECC" w:rsidRDefault="00783ECC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TALLER: LITERATURA JUVENIL Y SU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DIDÁCTICA.</w:t>
            </w:r>
          </w:p>
        </w:tc>
        <w:tc>
          <w:tcPr>
            <w:tcW w:w="5228" w:type="dxa"/>
          </w:tcPr>
          <w:p w14:paraId="611B9467" w14:textId="7FC61D81" w:rsidR="002538A0" w:rsidRPr="00783ECC" w:rsidRDefault="00783ECC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TALLER: LITERATURA INFANTIL Y SU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DIDÁCTICA.</w:t>
            </w:r>
          </w:p>
        </w:tc>
      </w:tr>
      <w:tr w:rsidR="002538A0" w14:paraId="35A18B70" w14:textId="77777777" w:rsidTr="00783ECC">
        <w:tc>
          <w:tcPr>
            <w:tcW w:w="5659" w:type="dxa"/>
          </w:tcPr>
          <w:p w14:paraId="30C8D327" w14:textId="58CD161D" w:rsidR="002538A0" w:rsidRDefault="00783ECC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ESTUDIOS INTERCULTURALES EN LENGUA INGLESA 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</w:t>
            </w:r>
          </w:p>
        </w:tc>
        <w:tc>
          <w:tcPr>
            <w:tcW w:w="5228" w:type="dxa"/>
          </w:tcPr>
          <w:p w14:paraId="23595869" w14:textId="76C4934B" w:rsidR="002538A0" w:rsidRDefault="00783ECC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ESTUDIOS INTERCULTURALES EN LENGUA INGLESA II</w:t>
            </w:r>
          </w:p>
        </w:tc>
      </w:tr>
      <w:tr w:rsidR="00C5766F" w14:paraId="7FD33AA0" w14:textId="77777777" w:rsidTr="0035412C">
        <w:trPr>
          <w:trHeight w:val="2576"/>
        </w:trPr>
        <w:tc>
          <w:tcPr>
            <w:tcW w:w="5659" w:type="dxa"/>
          </w:tcPr>
          <w:p w14:paraId="56A9BC4C" w14:textId="77777777" w:rsidR="00C5766F" w:rsidRPr="00783ECC" w:rsidRDefault="00C5766F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CFPP3</w:t>
            </w:r>
          </w:p>
          <w:p w14:paraId="48A994FD" w14:textId="4F842095" w:rsidR="00C5766F" w:rsidRPr="00783ECC" w:rsidRDefault="00C5766F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La construcción de la tarea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docente</w:t>
            </w:r>
          </w:p>
          <w:p w14:paraId="2CC57E89" w14:textId="77777777" w:rsidR="00C5766F" w:rsidRPr="00783ECC" w:rsidRDefault="00C5766F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específica en la enseñanza del nivel</w:t>
            </w:r>
          </w:p>
          <w:p w14:paraId="116F129E" w14:textId="2F941255" w:rsidR="00C5766F" w:rsidRDefault="00C5766F" w:rsidP="00783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Primario</w:t>
            </w:r>
          </w:p>
        </w:tc>
        <w:tc>
          <w:tcPr>
            <w:tcW w:w="5228" w:type="dxa"/>
          </w:tcPr>
          <w:p w14:paraId="1B497C44" w14:textId="77777777" w:rsidR="00C5766F" w:rsidRPr="00783ECC" w:rsidRDefault="00C5766F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CFPP2</w:t>
            </w:r>
          </w:p>
          <w:p w14:paraId="308B95CC" w14:textId="5EE01858" w:rsidR="00C5766F" w:rsidRPr="00C5766F" w:rsidRDefault="00C5766F" w:rsidP="00C57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La construcción del trabajo docente en la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Escuela Primaria y Secundaria</w:t>
            </w:r>
          </w:p>
          <w:p w14:paraId="28151A36" w14:textId="77777777" w:rsidR="00C5766F" w:rsidRDefault="00C5766F" w:rsidP="0078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6D2A0373" w14:textId="3224F3EC" w:rsidR="00C5766F" w:rsidRPr="00C5766F" w:rsidRDefault="00C5766F" w:rsidP="00C57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Fundamentos de la Enseñanza y Aprendizaje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783EC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del Inglés I</w:t>
            </w:r>
          </w:p>
        </w:tc>
      </w:tr>
      <w:tr w:rsidR="00783ECC" w14:paraId="515E7DBD" w14:textId="77777777" w:rsidTr="00A2181A">
        <w:tc>
          <w:tcPr>
            <w:tcW w:w="10887" w:type="dxa"/>
            <w:gridSpan w:val="2"/>
          </w:tcPr>
          <w:p w14:paraId="2D4529BA" w14:textId="3EC42ED6" w:rsidR="00783ECC" w:rsidRPr="00783ECC" w:rsidRDefault="00783ECC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CUARTO  AÑO</w:t>
            </w:r>
          </w:p>
        </w:tc>
      </w:tr>
      <w:tr w:rsidR="002538A0" w14:paraId="375AC33F" w14:textId="77777777" w:rsidTr="00783ECC">
        <w:tc>
          <w:tcPr>
            <w:tcW w:w="5659" w:type="dxa"/>
          </w:tcPr>
          <w:p w14:paraId="1424F309" w14:textId="77777777" w:rsidR="00C5766F" w:rsidRPr="00EA1787" w:rsidRDefault="00C5766F" w:rsidP="00C57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Análisis e intervención en</w:t>
            </w:r>
          </w:p>
          <w:p w14:paraId="310AAC34" w14:textId="688C5551" w:rsidR="002538A0" w:rsidRPr="00EA1787" w:rsidRDefault="00C5766F" w:rsidP="00C576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situaciones de convivencia escolar</w:t>
            </w:r>
          </w:p>
        </w:tc>
        <w:tc>
          <w:tcPr>
            <w:tcW w:w="5228" w:type="dxa"/>
          </w:tcPr>
          <w:p w14:paraId="017D19FE" w14:textId="61828A74" w:rsidR="002538A0" w:rsidRPr="00EA1787" w:rsidRDefault="00EA1787" w:rsidP="00EA1787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Educación para la diversidad</w:t>
            </w:r>
          </w:p>
        </w:tc>
      </w:tr>
      <w:tr w:rsidR="002538A0" w14:paraId="59B3595E" w14:textId="77777777" w:rsidTr="00783ECC">
        <w:tc>
          <w:tcPr>
            <w:tcW w:w="5659" w:type="dxa"/>
          </w:tcPr>
          <w:p w14:paraId="3001148A" w14:textId="66D91469" w:rsidR="002538A0" w:rsidRPr="00EA1787" w:rsidRDefault="00EA1787" w:rsidP="007637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EDI</w:t>
            </w:r>
          </w:p>
        </w:tc>
        <w:tc>
          <w:tcPr>
            <w:tcW w:w="5228" w:type="dxa"/>
          </w:tcPr>
          <w:p w14:paraId="2E525218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Educación para la diversidad</w:t>
            </w:r>
          </w:p>
          <w:p w14:paraId="272433DE" w14:textId="23C1E064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Pedagogía</w:t>
            </w:r>
          </w:p>
          <w:p w14:paraId="347DD078" w14:textId="6A8A2CEE" w:rsidR="002538A0" w:rsidRPr="00EA1787" w:rsidRDefault="00EA1787" w:rsidP="00EA1787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Didáctica</w:t>
            </w:r>
          </w:p>
        </w:tc>
      </w:tr>
      <w:tr w:rsidR="002538A0" w14:paraId="796B7E1F" w14:textId="77777777" w:rsidTr="00783ECC">
        <w:tc>
          <w:tcPr>
            <w:tcW w:w="5659" w:type="dxa"/>
          </w:tcPr>
          <w:p w14:paraId="738C61CF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PRÁCTICAS DISCURSIVAS DE LA</w:t>
            </w:r>
          </w:p>
          <w:p w14:paraId="507859D1" w14:textId="6B91275A" w:rsidR="002538A0" w:rsidRPr="00EA1787" w:rsidRDefault="00EA1787" w:rsidP="00EA17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COMUNICACIÓN ORAL IV</w:t>
            </w:r>
          </w:p>
        </w:tc>
        <w:tc>
          <w:tcPr>
            <w:tcW w:w="5228" w:type="dxa"/>
          </w:tcPr>
          <w:p w14:paraId="30BB9A11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PRÁCTICAS DISCURSIVAS DE LA</w:t>
            </w:r>
          </w:p>
          <w:p w14:paraId="341A8BA1" w14:textId="28124BE1" w:rsidR="002538A0" w:rsidRPr="00EA1787" w:rsidRDefault="00EA1787" w:rsidP="00EA17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COMUNICACIÓN ORAL III</w:t>
            </w:r>
          </w:p>
        </w:tc>
      </w:tr>
      <w:tr w:rsidR="002538A0" w14:paraId="6F6606F5" w14:textId="77777777" w:rsidTr="00783ECC">
        <w:tc>
          <w:tcPr>
            <w:tcW w:w="5659" w:type="dxa"/>
          </w:tcPr>
          <w:p w14:paraId="184D52D5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PRÁCTICAS DISCURSIVAS DE LA</w:t>
            </w:r>
          </w:p>
          <w:p w14:paraId="2BD254EA" w14:textId="696F7C2F" w:rsidR="002538A0" w:rsidRPr="00EA1787" w:rsidRDefault="00EA1787" w:rsidP="00EA17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COMUNICACIÓN ESCRITA IV</w:t>
            </w:r>
          </w:p>
        </w:tc>
        <w:tc>
          <w:tcPr>
            <w:tcW w:w="5228" w:type="dxa"/>
          </w:tcPr>
          <w:p w14:paraId="0FB0B3A8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PRÁCTICAS DISCURSIVAS DE LA</w:t>
            </w:r>
          </w:p>
          <w:p w14:paraId="3F104CFB" w14:textId="08E8ED6E" w:rsidR="002538A0" w:rsidRPr="00EA1787" w:rsidRDefault="00EA1787" w:rsidP="00EA17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COMUNICACIÓN ESCRITA III</w:t>
            </w:r>
          </w:p>
        </w:tc>
      </w:tr>
      <w:tr w:rsidR="002538A0" w14:paraId="24FEB9F2" w14:textId="77777777" w:rsidTr="00783ECC">
        <w:tc>
          <w:tcPr>
            <w:tcW w:w="5659" w:type="dxa"/>
          </w:tcPr>
          <w:p w14:paraId="644A1128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FUNDAMENTOS DE LA ENSEÑANZA Y</w:t>
            </w:r>
          </w:p>
          <w:p w14:paraId="3825D3AC" w14:textId="088113FC" w:rsidR="002538A0" w:rsidRPr="00EA1787" w:rsidRDefault="00EA1787" w:rsidP="00EA17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APRENDIZAJE DEL INGLÉS III</w:t>
            </w:r>
          </w:p>
        </w:tc>
        <w:tc>
          <w:tcPr>
            <w:tcW w:w="5228" w:type="dxa"/>
          </w:tcPr>
          <w:p w14:paraId="6836A8B5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FUNDAMENTOS DE LA ENSEÑANZA Y</w:t>
            </w:r>
          </w:p>
          <w:p w14:paraId="1E365244" w14:textId="13F31CA5" w:rsidR="002538A0" w:rsidRPr="00EA1787" w:rsidRDefault="00EA1787" w:rsidP="00EA17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APRENDIZAJE DEL INGLÉS II</w:t>
            </w:r>
          </w:p>
        </w:tc>
      </w:tr>
      <w:tr w:rsidR="002538A0" w14:paraId="44F1C255" w14:textId="77777777" w:rsidTr="00783ECC">
        <w:tc>
          <w:tcPr>
            <w:tcW w:w="5659" w:type="dxa"/>
          </w:tcPr>
          <w:p w14:paraId="5B303814" w14:textId="0B7A8D74" w:rsidR="002538A0" w:rsidRDefault="00EA1787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ESTUDIOS INTERCULTURALES EN LENGUA INGLESA 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V</w:t>
            </w:r>
          </w:p>
        </w:tc>
        <w:tc>
          <w:tcPr>
            <w:tcW w:w="5228" w:type="dxa"/>
          </w:tcPr>
          <w:p w14:paraId="63E435D3" w14:textId="04B9BEDB" w:rsidR="002538A0" w:rsidRDefault="00EA1787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ESTUDIOS INTERCULTURALES EN LENGUA INGLESA III</w:t>
            </w:r>
          </w:p>
        </w:tc>
      </w:tr>
      <w:tr w:rsidR="002538A0" w14:paraId="57D742FD" w14:textId="77777777" w:rsidTr="00783ECC">
        <w:tc>
          <w:tcPr>
            <w:tcW w:w="5659" w:type="dxa"/>
          </w:tcPr>
          <w:p w14:paraId="18C8D2BB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CFPP4</w:t>
            </w:r>
          </w:p>
          <w:p w14:paraId="6B490D99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La construcción de la tarea docente</w:t>
            </w:r>
          </w:p>
          <w:p w14:paraId="6C9B933A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específica en la enseñanza del nivel</w:t>
            </w:r>
          </w:p>
          <w:p w14:paraId="09B91930" w14:textId="276C0099" w:rsidR="002538A0" w:rsidRPr="00EA1787" w:rsidRDefault="00EA1787" w:rsidP="00EA17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Secundario</w:t>
            </w:r>
          </w:p>
        </w:tc>
        <w:tc>
          <w:tcPr>
            <w:tcW w:w="5228" w:type="dxa"/>
          </w:tcPr>
          <w:p w14:paraId="001F75A6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CFPP3</w:t>
            </w:r>
          </w:p>
          <w:p w14:paraId="51F107D1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La construcción de la </w:t>
            </w:r>
            <w:proofErr w:type="gramStart"/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tareas docente</w:t>
            </w:r>
            <w:proofErr w:type="gramEnd"/>
          </w:p>
          <w:p w14:paraId="26C5C4B4" w14:textId="77777777" w:rsidR="00EA1787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específica en la enseñanza del nivel Primario</w:t>
            </w:r>
          </w:p>
          <w:p w14:paraId="1D0805E7" w14:textId="313B18DB" w:rsidR="002538A0" w:rsidRPr="00EA1787" w:rsidRDefault="00EA1787" w:rsidP="00EA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Fundamentos de la Enseñanza y Aprendizaje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del </w:t>
            </w:r>
            <w:proofErr w:type="gramStart"/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Inglés</w:t>
            </w:r>
            <w:proofErr w:type="gramEnd"/>
            <w:r w:rsidRPr="00EA178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II</w:t>
            </w:r>
          </w:p>
        </w:tc>
      </w:tr>
      <w:tr w:rsidR="002538A0" w14:paraId="502B17C7" w14:textId="77777777" w:rsidTr="00783ECC">
        <w:tc>
          <w:tcPr>
            <w:tcW w:w="5659" w:type="dxa"/>
          </w:tcPr>
          <w:p w14:paraId="7831B61A" w14:textId="77777777" w:rsidR="002538A0" w:rsidRDefault="002538A0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14:paraId="26240D9D" w14:textId="77777777" w:rsidR="002538A0" w:rsidRDefault="002538A0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2538A0" w14:paraId="0A82F74D" w14:textId="77777777" w:rsidTr="00783ECC">
        <w:tc>
          <w:tcPr>
            <w:tcW w:w="5659" w:type="dxa"/>
          </w:tcPr>
          <w:p w14:paraId="203BFBAC" w14:textId="77777777" w:rsidR="002538A0" w:rsidRDefault="002538A0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14:paraId="3832A8D0" w14:textId="77777777" w:rsidR="002538A0" w:rsidRDefault="002538A0" w:rsidP="007637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860A2A8" w14:textId="77777777" w:rsidR="00763798" w:rsidRPr="00763798" w:rsidRDefault="00763798" w:rsidP="0076379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763798" w:rsidRPr="00763798" w:rsidSect="00763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98"/>
    <w:rsid w:val="002538A0"/>
    <w:rsid w:val="00737F6E"/>
    <w:rsid w:val="00763798"/>
    <w:rsid w:val="00783ECC"/>
    <w:rsid w:val="00C5766F"/>
    <w:rsid w:val="00E5387E"/>
    <w:rsid w:val="00E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92ED"/>
  <w15:chartTrackingRefBased/>
  <w15:docId w15:val="{FE31743F-627E-40DA-890D-8C7A7F90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Zorzano</dc:creator>
  <cp:keywords/>
  <dc:description/>
  <cp:lastModifiedBy>Alejandra Zorzano</cp:lastModifiedBy>
  <cp:revision>2</cp:revision>
  <dcterms:created xsi:type="dcterms:W3CDTF">2020-12-17T23:54:00Z</dcterms:created>
  <dcterms:modified xsi:type="dcterms:W3CDTF">2020-12-18T01:39:00Z</dcterms:modified>
</cp:coreProperties>
</file>